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0BBCE" w14:textId="77777777" w:rsidR="00370EB5" w:rsidRPr="00370EB5" w:rsidRDefault="00370EB5">
      <w:pPr>
        <w:rPr>
          <w:rFonts w:ascii="Arial" w:hAnsi="Arial" w:cs="Arial"/>
          <w:b/>
          <w:color w:val="2F5496" w:themeColor="accent5" w:themeShade="BF"/>
          <w:sz w:val="32"/>
        </w:rPr>
      </w:pPr>
      <w:r w:rsidRPr="00370EB5">
        <w:rPr>
          <w:rFonts w:ascii="Arial" w:hAnsi="Arial" w:cs="Arial"/>
          <w:b/>
          <w:color w:val="2F5496" w:themeColor="accent5" w:themeShade="BF"/>
          <w:sz w:val="32"/>
        </w:rPr>
        <w:t xml:space="preserve">CREATING SAFER SPACE </w:t>
      </w:r>
    </w:p>
    <w:p w14:paraId="5FE1C3D9" w14:textId="77777777" w:rsidR="00370EB5" w:rsidRPr="00370EB5" w:rsidRDefault="00370EB5" w:rsidP="00370EB5">
      <w:pPr>
        <w:spacing w:after="0" w:line="288" w:lineRule="auto"/>
        <w:rPr>
          <w:rFonts w:ascii="Arial" w:eastAsia="Calibri" w:hAnsi="Arial" w:cs="Arial"/>
          <w:color w:val="2F5496" w:themeColor="accent5" w:themeShade="BF"/>
          <w:sz w:val="24"/>
        </w:rPr>
      </w:pPr>
      <w:r w:rsidRPr="00370EB5">
        <w:rPr>
          <w:rFonts w:ascii="Arial" w:hAnsi="Arial" w:cs="Arial"/>
          <w:b/>
          <w:color w:val="2F5496" w:themeColor="accent5" w:themeShade="BF"/>
          <w:sz w:val="28"/>
        </w:rPr>
        <w:t>Who needs to complete the Advanced Module 2023 Edition?</w:t>
      </w:r>
    </w:p>
    <w:p w14:paraId="732338E4" w14:textId="77777777" w:rsidR="00370EB5" w:rsidRPr="00370EB5" w:rsidRDefault="00370EB5" w:rsidP="00370EB5">
      <w:pPr>
        <w:rPr>
          <w:rFonts w:ascii="Arial" w:hAnsi="Arial" w:cs="Arial"/>
          <w:color w:val="2F5496" w:themeColor="accent5" w:themeShade="BF"/>
          <w:sz w:val="12"/>
        </w:rPr>
      </w:pPr>
    </w:p>
    <w:p w14:paraId="294A7399" w14:textId="77777777" w:rsidR="00370EB5" w:rsidRPr="00370EB5" w:rsidRDefault="00370EB5" w:rsidP="00370EB5">
      <w:pPr>
        <w:spacing w:after="0" w:line="288" w:lineRule="auto"/>
        <w:rPr>
          <w:rFonts w:ascii="Arial" w:hAnsi="Arial" w:cs="Arial"/>
          <w:b/>
          <w:bCs/>
          <w:color w:val="2F5496" w:themeColor="accent5" w:themeShade="BF"/>
          <w:sz w:val="28"/>
          <w:szCs w:val="24"/>
          <w:lang w:val="en"/>
        </w:rPr>
      </w:pPr>
      <w:hyperlink r:id="rId5" w:history="1"/>
      <w:r w:rsidRPr="00370EB5">
        <w:rPr>
          <w:rFonts w:ascii="Arial" w:hAnsi="Arial" w:cs="Arial"/>
          <w:b/>
          <w:bCs/>
          <w:color w:val="2F5496" w:themeColor="accent5" w:themeShade="BF"/>
          <w:sz w:val="28"/>
          <w:szCs w:val="24"/>
          <w:lang w:val="en"/>
        </w:rPr>
        <w:t xml:space="preserve">Core List – Required Attendance </w:t>
      </w:r>
    </w:p>
    <w:p w14:paraId="2841764C" w14:textId="77777777" w:rsidR="00370EB5" w:rsidRPr="006F0290" w:rsidRDefault="00370EB5" w:rsidP="00370EB5">
      <w:pPr>
        <w:pStyle w:val="ListParagraph"/>
        <w:numPr>
          <w:ilvl w:val="0"/>
          <w:numId w:val="3"/>
        </w:numPr>
        <w:spacing w:after="120" w:line="360" w:lineRule="auto"/>
        <w:rPr>
          <w:rFonts w:ascii="Arial" w:hAnsi="Arial" w:cs="Arial"/>
          <w:bCs/>
          <w:sz w:val="24"/>
          <w:szCs w:val="24"/>
          <w:lang w:val="en"/>
        </w:rPr>
      </w:pPr>
      <w:r w:rsidRPr="006F0290">
        <w:rPr>
          <w:rFonts w:ascii="Arial" w:hAnsi="Arial" w:cs="Arial"/>
          <w:bCs/>
          <w:sz w:val="24"/>
          <w:szCs w:val="24"/>
          <w:lang w:val="en"/>
        </w:rPr>
        <w:t xml:space="preserve">safeguarding officer – District </w:t>
      </w:r>
    </w:p>
    <w:p w14:paraId="7264008C" w14:textId="77777777" w:rsidR="00370EB5" w:rsidRPr="006F0290" w:rsidRDefault="00370EB5" w:rsidP="00370EB5">
      <w:pPr>
        <w:pStyle w:val="ListParagraph"/>
        <w:numPr>
          <w:ilvl w:val="0"/>
          <w:numId w:val="3"/>
        </w:numPr>
        <w:spacing w:after="120" w:line="360" w:lineRule="auto"/>
        <w:rPr>
          <w:rFonts w:ascii="Arial" w:hAnsi="Arial" w:cs="Arial"/>
          <w:bCs/>
          <w:sz w:val="24"/>
          <w:szCs w:val="24"/>
          <w:lang w:val="en"/>
        </w:rPr>
      </w:pPr>
      <w:r w:rsidRPr="006F0290">
        <w:rPr>
          <w:rFonts w:ascii="Arial" w:hAnsi="Arial" w:cs="Arial"/>
          <w:bCs/>
          <w:sz w:val="24"/>
          <w:szCs w:val="24"/>
          <w:lang w:val="en"/>
        </w:rPr>
        <w:t xml:space="preserve">safeguarding officer – Circuit </w:t>
      </w:r>
    </w:p>
    <w:p w14:paraId="0175EAE2" w14:textId="77777777" w:rsidR="00370EB5" w:rsidRPr="006F0290" w:rsidRDefault="00370EB5" w:rsidP="00370EB5">
      <w:pPr>
        <w:pStyle w:val="ListParagraph"/>
        <w:numPr>
          <w:ilvl w:val="0"/>
          <w:numId w:val="3"/>
        </w:numPr>
        <w:spacing w:after="120" w:line="360" w:lineRule="auto"/>
        <w:rPr>
          <w:rFonts w:ascii="Arial" w:hAnsi="Arial" w:cs="Arial"/>
          <w:bCs/>
          <w:sz w:val="24"/>
          <w:szCs w:val="24"/>
          <w:lang w:val="en"/>
        </w:rPr>
      </w:pPr>
      <w:r w:rsidRPr="006F0290">
        <w:rPr>
          <w:rFonts w:ascii="Arial" w:hAnsi="Arial" w:cs="Arial"/>
          <w:bCs/>
          <w:sz w:val="24"/>
          <w:szCs w:val="24"/>
          <w:lang w:val="en"/>
        </w:rPr>
        <w:t xml:space="preserve">safeguarding officer - Church </w:t>
      </w:r>
    </w:p>
    <w:p w14:paraId="23C0827F" w14:textId="77777777" w:rsidR="00370EB5" w:rsidRPr="006F0290" w:rsidRDefault="00370EB5" w:rsidP="00370EB5">
      <w:pPr>
        <w:pStyle w:val="ListParagraph"/>
        <w:numPr>
          <w:ilvl w:val="0"/>
          <w:numId w:val="3"/>
        </w:numPr>
        <w:spacing w:after="120" w:line="360" w:lineRule="auto"/>
        <w:rPr>
          <w:rFonts w:ascii="Arial" w:hAnsi="Arial" w:cs="Arial"/>
          <w:bCs/>
          <w:sz w:val="24"/>
          <w:szCs w:val="24"/>
          <w:lang w:val="en"/>
        </w:rPr>
      </w:pPr>
      <w:r w:rsidRPr="006F0290">
        <w:rPr>
          <w:rFonts w:ascii="Arial" w:hAnsi="Arial" w:cs="Arial"/>
          <w:bCs/>
          <w:sz w:val="24"/>
          <w:szCs w:val="24"/>
          <w:lang w:val="en"/>
        </w:rPr>
        <w:t xml:space="preserve">members of the District Safeguarding Group </w:t>
      </w:r>
    </w:p>
    <w:p w14:paraId="2B5B03ED" w14:textId="77777777" w:rsidR="00370EB5" w:rsidRPr="006F0290" w:rsidRDefault="00370EB5" w:rsidP="00370EB5">
      <w:pPr>
        <w:pStyle w:val="ListParagraph"/>
        <w:numPr>
          <w:ilvl w:val="0"/>
          <w:numId w:val="3"/>
        </w:numPr>
        <w:spacing w:after="120" w:line="360" w:lineRule="auto"/>
        <w:rPr>
          <w:rFonts w:ascii="Arial" w:hAnsi="Arial" w:cs="Arial"/>
          <w:bCs/>
          <w:sz w:val="24"/>
          <w:szCs w:val="24"/>
          <w:lang w:val="en"/>
        </w:rPr>
      </w:pPr>
      <w:r w:rsidRPr="006F0290">
        <w:rPr>
          <w:rFonts w:ascii="Arial" w:hAnsi="Arial" w:cs="Arial"/>
          <w:bCs/>
          <w:sz w:val="24"/>
          <w:szCs w:val="24"/>
          <w:lang w:val="en"/>
        </w:rPr>
        <w:t xml:space="preserve">members of the District Policy Committee </w:t>
      </w:r>
    </w:p>
    <w:p w14:paraId="5DB26C81" w14:textId="77777777" w:rsidR="00370EB5" w:rsidRPr="006F0290" w:rsidRDefault="00370EB5" w:rsidP="00370EB5">
      <w:pPr>
        <w:pStyle w:val="ListParagraph"/>
        <w:numPr>
          <w:ilvl w:val="0"/>
          <w:numId w:val="3"/>
        </w:numPr>
        <w:spacing w:after="120" w:line="360" w:lineRule="auto"/>
        <w:jc w:val="both"/>
        <w:rPr>
          <w:rFonts w:ascii="Arial" w:hAnsi="Arial" w:cs="Arial"/>
          <w:bCs/>
          <w:sz w:val="24"/>
          <w:szCs w:val="24"/>
          <w:lang w:val="en"/>
        </w:rPr>
      </w:pPr>
      <w:r w:rsidRPr="006F0290">
        <w:rPr>
          <w:rFonts w:ascii="Arial" w:hAnsi="Arial" w:cs="Arial"/>
          <w:bCs/>
          <w:sz w:val="24"/>
          <w:szCs w:val="24"/>
          <w:lang w:val="en"/>
        </w:rPr>
        <w:t xml:space="preserve">all presbyters or deacons with an active preaching or pastoral ministry (including supernumerary ministers) </w:t>
      </w:r>
    </w:p>
    <w:p w14:paraId="20F98B69" w14:textId="77777777" w:rsidR="00370EB5" w:rsidRDefault="00370EB5" w:rsidP="00370EB5">
      <w:pPr>
        <w:pStyle w:val="ListParagraph"/>
        <w:numPr>
          <w:ilvl w:val="0"/>
          <w:numId w:val="3"/>
        </w:numPr>
        <w:spacing w:after="120" w:line="360" w:lineRule="auto"/>
        <w:jc w:val="both"/>
        <w:rPr>
          <w:rFonts w:ascii="Arial" w:hAnsi="Arial" w:cs="Arial"/>
          <w:bCs/>
          <w:sz w:val="24"/>
          <w:szCs w:val="24"/>
          <w:lang w:val="en"/>
        </w:rPr>
      </w:pPr>
      <w:r w:rsidRPr="006F0290">
        <w:rPr>
          <w:rFonts w:ascii="Arial" w:hAnsi="Arial" w:cs="Arial"/>
          <w:bCs/>
          <w:sz w:val="24"/>
          <w:szCs w:val="24"/>
          <w:lang w:val="en"/>
        </w:rPr>
        <w:t xml:space="preserve">those who are in paid employment or a voluntary role which includes leadership within the Methodist Church, involving direct work with children, young people or vulnerable adults </w:t>
      </w:r>
    </w:p>
    <w:p w14:paraId="20660494" w14:textId="77777777" w:rsidR="00370EB5" w:rsidRPr="007B4B9A" w:rsidRDefault="00370EB5" w:rsidP="00370EB5">
      <w:pPr>
        <w:pStyle w:val="ListParagraph"/>
        <w:numPr>
          <w:ilvl w:val="0"/>
          <w:numId w:val="3"/>
        </w:numPr>
        <w:spacing w:after="120" w:line="360" w:lineRule="auto"/>
        <w:jc w:val="both"/>
        <w:rPr>
          <w:rFonts w:ascii="Arial" w:hAnsi="Arial" w:cs="Arial"/>
          <w:sz w:val="24"/>
          <w:szCs w:val="24"/>
        </w:rPr>
      </w:pPr>
      <w:r w:rsidRPr="007B4B9A">
        <w:rPr>
          <w:rFonts w:ascii="Arial" w:hAnsi="Arial" w:cs="Arial"/>
          <w:sz w:val="24"/>
          <w:szCs w:val="24"/>
        </w:rPr>
        <w:t xml:space="preserve">those with responsibility for supervision (either training or trained and accredited under the Methodist Church Reflective Supervision Policy 2021-26) </w:t>
      </w:r>
    </w:p>
    <w:p w14:paraId="04CA558C" w14:textId="77777777" w:rsidR="00370EB5" w:rsidRPr="006F0290" w:rsidRDefault="00370EB5" w:rsidP="00370EB5">
      <w:pPr>
        <w:pStyle w:val="ListParagraph"/>
        <w:numPr>
          <w:ilvl w:val="0"/>
          <w:numId w:val="3"/>
        </w:numPr>
        <w:spacing w:after="120" w:line="360" w:lineRule="auto"/>
        <w:jc w:val="both"/>
        <w:rPr>
          <w:rFonts w:ascii="Arial" w:hAnsi="Arial" w:cs="Arial"/>
          <w:bCs/>
          <w:sz w:val="24"/>
          <w:szCs w:val="24"/>
          <w:lang w:val="en"/>
        </w:rPr>
      </w:pPr>
      <w:r w:rsidRPr="006F0290">
        <w:rPr>
          <w:rFonts w:ascii="Arial" w:hAnsi="Arial" w:cs="Arial"/>
          <w:bCs/>
          <w:sz w:val="24"/>
          <w:szCs w:val="24"/>
          <w:lang w:val="en"/>
        </w:rPr>
        <w:t xml:space="preserve">lay persons who are appointed to exercise pastoral leadership within a local church </w:t>
      </w:r>
    </w:p>
    <w:p w14:paraId="61407CAD" w14:textId="77777777" w:rsidR="00370EB5" w:rsidRPr="006F0290" w:rsidRDefault="00370EB5" w:rsidP="00370EB5">
      <w:pPr>
        <w:pStyle w:val="ListParagraph"/>
        <w:numPr>
          <w:ilvl w:val="0"/>
          <w:numId w:val="3"/>
        </w:numPr>
        <w:spacing w:after="120" w:line="360" w:lineRule="auto"/>
        <w:jc w:val="both"/>
        <w:rPr>
          <w:rFonts w:ascii="Arial" w:hAnsi="Arial" w:cs="Arial"/>
          <w:bCs/>
          <w:sz w:val="24"/>
          <w:szCs w:val="24"/>
          <w:lang w:val="en"/>
        </w:rPr>
      </w:pPr>
      <w:proofErr w:type="gramStart"/>
      <w:r w:rsidRPr="006F0290">
        <w:rPr>
          <w:rFonts w:ascii="Arial" w:hAnsi="Arial" w:cs="Arial"/>
          <w:bCs/>
          <w:sz w:val="24"/>
          <w:szCs w:val="24"/>
          <w:lang w:val="en"/>
        </w:rPr>
        <w:t>local</w:t>
      </w:r>
      <w:proofErr w:type="gramEnd"/>
      <w:r w:rsidRPr="006F0290">
        <w:rPr>
          <w:rFonts w:ascii="Arial" w:hAnsi="Arial" w:cs="Arial"/>
          <w:bCs/>
          <w:sz w:val="24"/>
          <w:szCs w:val="24"/>
          <w:lang w:val="en"/>
        </w:rPr>
        <w:t xml:space="preserve"> preachers should enrol</w:t>
      </w:r>
      <w:r>
        <w:rPr>
          <w:rFonts w:ascii="Arial" w:hAnsi="Arial" w:cs="Arial"/>
          <w:bCs/>
          <w:sz w:val="24"/>
          <w:szCs w:val="24"/>
          <w:lang w:val="en"/>
        </w:rPr>
        <w:t>l</w:t>
      </w:r>
      <w:r w:rsidRPr="006F0290">
        <w:rPr>
          <w:rFonts w:ascii="Arial" w:hAnsi="Arial" w:cs="Arial"/>
          <w:bCs/>
          <w:sz w:val="24"/>
          <w:szCs w:val="24"/>
          <w:lang w:val="en"/>
        </w:rPr>
        <w:t xml:space="preserve"> and complete the Advanced Module at the earliest opportunity after receiving a Note to Preach and completing the Foundation Module. Both modules must be completed by the end of the second year of training and before their second interview on trial, whichever occurs first. </w:t>
      </w:r>
    </w:p>
    <w:p w14:paraId="01FBE81F" w14:textId="77777777" w:rsidR="00370EB5" w:rsidRPr="006F0290" w:rsidRDefault="00370EB5" w:rsidP="00370EB5">
      <w:pPr>
        <w:pStyle w:val="ListParagraph"/>
        <w:numPr>
          <w:ilvl w:val="0"/>
          <w:numId w:val="3"/>
        </w:numPr>
        <w:spacing w:after="120" w:line="360" w:lineRule="auto"/>
        <w:jc w:val="both"/>
        <w:rPr>
          <w:rFonts w:ascii="Arial" w:hAnsi="Arial" w:cs="Arial"/>
          <w:bCs/>
          <w:sz w:val="24"/>
          <w:szCs w:val="24"/>
          <w:lang w:val="en"/>
        </w:rPr>
      </w:pPr>
      <w:proofErr w:type="gramStart"/>
      <w:r w:rsidRPr="006F0290">
        <w:rPr>
          <w:rFonts w:ascii="Arial" w:hAnsi="Arial" w:cs="Arial"/>
          <w:bCs/>
          <w:sz w:val="24"/>
          <w:szCs w:val="24"/>
          <w:lang w:val="en"/>
        </w:rPr>
        <w:t>worship</w:t>
      </w:r>
      <w:proofErr w:type="gramEnd"/>
      <w:r w:rsidRPr="006F0290">
        <w:rPr>
          <w:rFonts w:ascii="Arial" w:hAnsi="Arial" w:cs="Arial"/>
          <w:bCs/>
          <w:sz w:val="24"/>
          <w:szCs w:val="24"/>
          <w:lang w:val="en"/>
        </w:rPr>
        <w:t xml:space="preserve"> leaders should enroll and complete the Advanced Module at the earliest opportunity after commencing training and completing the Foundation Module. Both modules must be complete by the end of the second year of training and before their appointment by the Church Council, whichever occurs first. </w:t>
      </w:r>
    </w:p>
    <w:p w14:paraId="3804969F" w14:textId="77777777" w:rsidR="00370EB5" w:rsidRDefault="00370EB5" w:rsidP="00370EB5">
      <w:pPr>
        <w:pStyle w:val="ListParagraph"/>
        <w:numPr>
          <w:ilvl w:val="0"/>
          <w:numId w:val="3"/>
        </w:numPr>
        <w:spacing w:after="120" w:line="360" w:lineRule="auto"/>
        <w:jc w:val="both"/>
        <w:rPr>
          <w:rFonts w:ascii="Arial" w:hAnsi="Arial" w:cs="Arial"/>
          <w:bCs/>
          <w:sz w:val="24"/>
          <w:szCs w:val="24"/>
          <w:lang w:val="en"/>
        </w:rPr>
      </w:pPr>
      <w:r w:rsidRPr="006F0290">
        <w:rPr>
          <w:rFonts w:ascii="Arial" w:hAnsi="Arial" w:cs="Arial"/>
          <w:bCs/>
          <w:sz w:val="24"/>
          <w:szCs w:val="24"/>
          <w:lang w:val="en"/>
        </w:rPr>
        <w:t xml:space="preserve">those who deliver the Foundation Module </w:t>
      </w:r>
    </w:p>
    <w:p w14:paraId="231335CC" w14:textId="77777777" w:rsidR="00240B4B" w:rsidRPr="00240B4B" w:rsidRDefault="00240B4B" w:rsidP="00240B4B">
      <w:pPr>
        <w:pStyle w:val="ListParagraph"/>
        <w:numPr>
          <w:ilvl w:val="0"/>
          <w:numId w:val="3"/>
        </w:numPr>
        <w:spacing w:after="120" w:line="360" w:lineRule="auto"/>
        <w:jc w:val="both"/>
        <w:rPr>
          <w:rFonts w:ascii="Arial" w:hAnsi="Arial" w:cs="Arial"/>
          <w:bCs/>
          <w:sz w:val="24"/>
          <w:szCs w:val="24"/>
          <w:lang w:val="en"/>
        </w:rPr>
      </w:pPr>
      <w:r w:rsidRPr="00240B4B">
        <w:rPr>
          <w:rFonts w:ascii="Arial" w:hAnsi="Arial" w:cs="Arial"/>
          <w:bCs/>
          <w:sz w:val="24"/>
          <w:szCs w:val="24"/>
          <w:lang w:val="en"/>
        </w:rPr>
        <w:t>evangelism/mission enablers</w:t>
      </w:r>
    </w:p>
    <w:p w14:paraId="33038A08" w14:textId="77777777" w:rsidR="00240B4B" w:rsidRPr="006F0290" w:rsidRDefault="00240B4B" w:rsidP="00240B4B">
      <w:pPr>
        <w:pStyle w:val="ListParagraph"/>
        <w:numPr>
          <w:ilvl w:val="0"/>
          <w:numId w:val="3"/>
        </w:numPr>
        <w:spacing w:after="120" w:line="360" w:lineRule="auto"/>
        <w:jc w:val="both"/>
        <w:rPr>
          <w:rFonts w:ascii="Arial" w:hAnsi="Arial" w:cs="Arial"/>
          <w:bCs/>
          <w:sz w:val="24"/>
          <w:szCs w:val="24"/>
          <w:lang w:val="en"/>
        </w:rPr>
      </w:pPr>
      <w:r w:rsidRPr="00240B4B">
        <w:rPr>
          <w:rFonts w:ascii="Arial" w:hAnsi="Arial" w:cs="Arial"/>
          <w:bCs/>
          <w:sz w:val="24"/>
          <w:szCs w:val="24"/>
          <w:lang w:val="en"/>
        </w:rPr>
        <w:t>circuit stewards</w:t>
      </w:r>
    </w:p>
    <w:p w14:paraId="29D33437" w14:textId="77777777" w:rsidR="00370EB5" w:rsidRDefault="00370EB5" w:rsidP="00370EB5">
      <w:pPr>
        <w:pStyle w:val="ListParagraph"/>
        <w:numPr>
          <w:ilvl w:val="0"/>
          <w:numId w:val="3"/>
        </w:numPr>
        <w:spacing w:after="120" w:line="360" w:lineRule="auto"/>
        <w:jc w:val="both"/>
        <w:rPr>
          <w:rFonts w:ascii="Arial" w:hAnsi="Arial" w:cs="Arial"/>
          <w:bCs/>
          <w:sz w:val="24"/>
          <w:szCs w:val="24"/>
          <w:lang w:val="en"/>
        </w:rPr>
      </w:pPr>
      <w:r w:rsidRPr="006F0290">
        <w:rPr>
          <w:rFonts w:ascii="Arial" w:hAnsi="Arial" w:cs="Arial"/>
          <w:bCs/>
          <w:sz w:val="24"/>
          <w:szCs w:val="24"/>
          <w:lang w:val="en"/>
        </w:rPr>
        <w:t xml:space="preserve">members of the Connexional Complaint Panels, Discipline Committees, Pastoral and Appeals Committees </w:t>
      </w:r>
    </w:p>
    <w:p w14:paraId="2686FD9F" w14:textId="77777777" w:rsidR="00370EB5" w:rsidRDefault="00370EB5" w:rsidP="00370EB5">
      <w:pPr>
        <w:pStyle w:val="ListParagraph"/>
        <w:numPr>
          <w:ilvl w:val="0"/>
          <w:numId w:val="3"/>
        </w:numPr>
        <w:spacing w:after="120" w:line="360" w:lineRule="auto"/>
        <w:jc w:val="both"/>
        <w:rPr>
          <w:rFonts w:ascii="Arial" w:hAnsi="Arial" w:cs="Arial"/>
          <w:bCs/>
          <w:sz w:val="24"/>
          <w:szCs w:val="24"/>
          <w:lang w:val="en"/>
        </w:rPr>
      </w:pPr>
      <w:r w:rsidRPr="006F0290">
        <w:rPr>
          <w:rFonts w:ascii="Arial" w:hAnsi="Arial" w:cs="Arial"/>
          <w:bCs/>
          <w:sz w:val="24"/>
          <w:szCs w:val="24"/>
          <w:lang w:val="en"/>
        </w:rPr>
        <w:t xml:space="preserve">those in recognised roles involving pioneering, fresh expressions or evangelism </w:t>
      </w:r>
    </w:p>
    <w:p w14:paraId="23BC75DC" w14:textId="77777777" w:rsidR="00370EB5" w:rsidRDefault="00370EB5" w:rsidP="00370EB5">
      <w:pPr>
        <w:pStyle w:val="ListParagraph"/>
        <w:numPr>
          <w:ilvl w:val="0"/>
          <w:numId w:val="3"/>
        </w:numPr>
        <w:spacing w:after="120" w:line="360" w:lineRule="auto"/>
        <w:jc w:val="both"/>
        <w:rPr>
          <w:rFonts w:ascii="Arial" w:hAnsi="Arial" w:cs="Arial"/>
          <w:bCs/>
          <w:sz w:val="24"/>
          <w:szCs w:val="24"/>
          <w:lang w:val="en"/>
        </w:rPr>
      </w:pPr>
      <w:r w:rsidRPr="006F0290">
        <w:rPr>
          <w:rFonts w:ascii="Arial" w:hAnsi="Arial" w:cs="Arial"/>
          <w:bCs/>
          <w:sz w:val="24"/>
          <w:szCs w:val="24"/>
          <w:lang w:val="en"/>
        </w:rPr>
        <w:lastRenderedPageBreak/>
        <w:t xml:space="preserve">mentors for the Youth Participation Scheme </w:t>
      </w:r>
    </w:p>
    <w:p w14:paraId="10023C23" w14:textId="77777777" w:rsidR="00370EB5" w:rsidRPr="006F0290" w:rsidRDefault="00370EB5" w:rsidP="00370EB5">
      <w:pPr>
        <w:pStyle w:val="ListParagraph"/>
        <w:numPr>
          <w:ilvl w:val="0"/>
          <w:numId w:val="3"/>
        </w:numPr>
        <w:spacing w:after="120" w:line="360" w:lineRule="auto"/>
        <w:jc w:val="both"/>
        <w:rPr>
          <w:rFonts w:ascii="Arial" w:hAnsi="Arial" w:cs="Arial"/>
          <w:bCs/>
          <w:sz w:val="24"/>
          <w:szCs w:val="24"/>
          <w:lang w:val="en"/>
        </w:rPr>
      </w:pPr>
      <w:r w:rsidRPr="006F0290">
        <w:rPr>
          <w:rFonts w:ascii="Arial" w:hAnsi="Arial" w:cs="Arial"/>
          <w:bCs/>
          <w:sz w:val="24"/>
          <w:szCs w:val="24"/>
          <w:lang w:val="en"/>
        </w:rPr>
        <w:t xml:space="preserve">members of the Safeguarding Committee </w:t>
      </w:r>
    </w:p>
    <w:p w14:paraId="40C9BB92" w14:textId="77777777" w:rsidR="00370EB5" w:rsidRPr="00370EB5" w:rsidRDefault="00370EB5" w:rsidP="00370EB5">
      <w:pPr>
        <w:pStyle w:val="ListParagraph"/>
        <w:spacing w:after="0" w:line="360" w:lineRule="auto"/>
        <w:ind w:left="0"/>
        <w:jc w:val="both"/>
        <w:rPr>
          <w:rFonts w:ascii="Arial" w:hAnsi="Arial" w:cs="Arial"/>
          <w:b/>
          <w:bCs/>
          <w:color w:val="2F5496" w:themeColor="accent5" w:themeShade="BF"/>
          <w:sz w:val="24"/>
          <w:szCs w:val="24"/>
          <w:lang w:val="en"/>
        </w:rPr>
      </w:pPr>
      <w:r w:rsidRPr="00370EB5">
        <w:rPr>
          <w:rFonts w:ascii="Arial" w:hAnsi="Arial" w:cs="Arial"/>
          <w:b/>
          <w:bCs/>
          <w:color w:val="2F5496" w:themeColor="accent5" w:themeShade="BF"/>
          <w:sz w:val="24"/>
          <w:szCs w:val="24"/>
          <w:lang w:val="en"/>
        </w:rPr>
        <w:t xml:space="preserve">Warmly invited but not mandatory </w:t>
      </w:r>
    </w:p>
    <w:p w14:paraId="162D9400" w14:textId="77777777" w:rsidR="00370EB5" w:rsidRPr="006D4EC4" w:rsidRDefault="00370EB5" w:rsidP="00370EB5">
      <w:pPr>
        <w:pStyle w:val="ListParagraph"/>
        <w:numPr>
          <w:ilvl w:val="0"/>
          <w:numId w:val="3"/>
        </w:numPr>
        <w:spacing w:after="0" w:line="360" w:lineRule="auto"/>
        <w:jc w:val="both"/>
        <w:rPr>
          <w:rFonts w:ascii="Arial" w:hAnsi="Arial" w:cs="Arial"/>
          <w:bCs/>
          <w:sz w:val="24"/>
          <w:szCs w:val="24"/>
          <w:lang w:val="en"/>
        </w:rPr>
      </w:pPr>
      <w:r w:rsidRPr="006D4EC4">
        <w:rPr>
          <w:rFonts w:ascii="Arial" w:hAnsi="Arial" w:cs="Arial"/>
          <w:bCs/>
          <w:sz w:val="24"/>
          <w:szCs w:val="24"/>
          <w:lang w:val="en"/>
        </w:rPr>
        <w:t xml:space="preserve">supernumerary ministers apart from those who have an active preaching or pastoral ministry. </w:t>
      </w:r>
    </w:p>
    <w:p w14:paraId="6D93942C" w14:textId="77777777" w:rsidR="00370EB5" w:rsidRDefault="00370EB5" w:rsidP="00370EB5">
      <w:pPr>
        <w:spacing w:after="0" w:line="360" w:lineRule="auto"/>
        <w:jc w:val="both"/>
        <w:rPr>
          <w:rFonts w:ascii="Arial" w:hAnsi="Arial" w:cs="Arial"/>
          <w:bCs/>
          <w:sz w:val="24"/>
          <w:szCs w:val="24"/>
          <w:lang w:val="en"/>
        </w:rPr>
      </w:pPr>
    </w:p>
    <w:p w14:paraId="51A84376" w14:textId="77777777" w:rsidR="00370EB5" w:rsidRPr="00370EB5" w:rsidRDefault="00370EB5" w:rsidP="00370EB5">
      <w:pPr>
        <w:pStyle w:val="ListParagraph"/>
        <w:spacing w:after="0" w:line="360" w:lineRule="auto"/>
        <w:ind w:left="0"/>
        <w:jc w:val="both"/>
        <w:rPr>
          <w:rFonts w:ascii="Arial" w:hAnsi="Arial" w:cs="Arial"/>
          <w:b/>
          <w:bCs/>
          <w:color w:val="2F5496" w:themeColor="accent5" w:themeShade="BF"/>
          <w:sz w:val="24"/>
          <w:szCs w:val="24"/>
          <w:lang w:val="en"/>
        </w:rPr>
      </w:pPr>
      <w:r w:rsidRPr="00370EB5">
        <w:rPr>
          <w:rFonts w:ascii="Arial" w:hAnsi="Arial" w:cs="Arial"/>
          <w:b/>
          <w:bCs/>
          <w:color w:val="2F5496" w:themeColor="accent5" w:themeShade="BF"/>
          <w:sz w:val="24"/>
          <w:szCs w:val="24"/>
          <w:lang w:val="en"/>
        </w:rPr>
        <w:t>Recognition of Church of England Training</w:t>
      </w:r>
    </w:p>
    <w:p w14:paraId="3F30D9DD" w14:textId="77777777" w:rsidR="00370EB5" w:rsidRPr="00370EB5" w:rsidRDefault="00370EB5" w:rsidP="00370EB5">
      <w:pPr>
        <w:pStyle w:val="ListParagraph"/>
        <w:spacing w:after="0" w:line="360" w:lineRule="auto"/>
        <w:ind w:left="0"/>
        <w:jc w:val="both"/>
        <w:rPr>
          <w:rFonts w:ascii="Arial" w:hAnsi="Arial" w:cs="Arial"/>
          <w:bCs/>
          <w:sz w:val="24"/>
          <w:szCs w:val="24"/>
          <w:lang w:val="en"/>
        </w:rPr>
      </w:pPr>
      <w:r w:rsidRPr="00370EB5">
        <w:rPr>
          <w:rFonts w:ascii="Arial" w:hAnsi="Arial" w:cs="Arial"/>
          <w:bCs/>
          <w:sz w:val="24"/>
          <w:szCs w:val="24"/>
          <w:lang w:val="en"/>
        </w:rPr>
        <w:t xml:space="preserve">The Methodist Church recognises the Church of England Leadership Module (previously called C2) as equivalent and qualifying training to the Advanced Module. Therefore, those who have undertaken that Church of England course will have satisfied attendance requirements listed above in the Methodist Church. </w:t>
      </w:r>
    </w:p>
    <w:p w14:paraId="5022BE83" w14:textId="77777777" w:rsidR="00370EB5" w:rsidRDefault="00370EB5" w:rsidP="00370EB5">
      <w:pPr>
        <w:spacing w:after="0" w:line="360" w:lineRule="auto"/>
        <w:jc w:val="both"/>
        <w:rPr>
          <w:rFonts w:ascii="Arial" w:hAnsi="Arial" w:cs="Arial"/>
          <w:bCs/>
          <w:sz w:val="24"/>
          <w:szCs w:val="24"/>
          <w:lang w:val="en"/>
        </w:rPr>
      </w:pPr>
    </w:p>
    <w:p w14:paraId="5FF38F84" w14:textId="77777777" w:rsidR="00370EB5" w:rsidRPr="00370EB5" w:rsidRDefault="00370EB5" w:rsidP="00370EB5">
      <w:pPr>
        <w:pStyle w:val="ListParagraph"/>
        <w:spacing w:after="0" w:line="360" w:lineRule="auto"/>
        <w:ind w:left="0"/>
        <w:jc w:val="both"/>
        <w:rPr>
          <w:rFonts w:ascii="Arial" w:hAnsi="Arial" w:cs="Arial"/>
          <w:b/>
          <w:bCs/>
          <w:color w:val="2F5496" w:themeColor="accent5" w:themeShade="BF"/>
          <w:sz w:val="24"/>
          <w:szCs w:val="24"/>
          <w:lang w:val="en"/>
        </w:rPr>
      </w:pPr>
      <w:r w:rsidRPr="00370EB5">
        <w:rPr>
          <w:rFonts w:ascii="Arial" w:hAnsi="Arial" w:cs="Arial"/>
          <w:b/>
          <w:bCs/>
          <w:color w:val="2F5496" w:themeColor="accent5" w:themeShade="BF"/>
          <w:sz w:val="24"/>
          <w:szCs w:val="24"/>
          <w:lang w:val="en"/>
        </w:rPr>
        <w:t xml:space="preserve">Renewing Training </w:t>
      </w:r>
    </w:p>
    <w:p w14:paraId="1DD59252" w14:textId="77777777" w:rsidR="00370EB5" w:rsidRPr="00370EB5" w:rsidRDefault="00370EB5" w:rsidP="00370EB5">
      <w:pPr>
        <w:pStyle w:val="ListParagraph"/>
        <w:spacing w:after="0" w:line="360" w:lineRule="auto"/>
        <w:ind w:left="0"/>
        <w:jc w:val="both"/>
        <w:rPr>
          <w:rFonts w:ascii="Arial" w:hAnsi="Arial" w:cs="Arial"/>
          <w:bCs/>
          <w:sz w:val="24"/>
          <w:szCs w:val="24"/>
          <w:lang w:val="en"/>
        </w:rPr>
      </w:pPr>
      <w:r w:rsidRPr="00370EB5">
        <w:rPr>
          <w:rFonts w:ascii="Arial" w:hAnsi="Arial" w:cs="Arial"/>
          <w:bCs/>
          <w:sz w:val="24"/>
          <w:szCs w:val="24"/>
          <w:lang w:val="en"/>
        </w:rPr>
        <w:t xml:space="preserve">The requirement to renew training every four years will only apply to the highest level of safeguarding training undertaken by an individual. Where the Foundation and Advanced Modules are required, following attendance at both courses, only a repeat of the Advanced Module will be necessary in future years. </w:t>
      </w:r>
    </w:p>
    <w:p w14:paraId="255B25B0" w14:textId="77777777" w:rsidR="00370EB5" w:rsidRDefault="00370EB5" w:rsidP="00370EB5">
      <w:pPr>
        <w:spacing w:after="0" w:line="360" w:lineRule="auto"/>
        <w:jc w:val="both"/>
        <w:rPr>
          <w:rFonts w:ascii="Arial" w:hAnsi="Arial" w:cs="Arial"/>
          <w:bCs/>
          <w:sz w:val="24"/>
          <w:szCs w:val="24"/>
          <w:lang w:val="en"/>
        </w:rPr>
      </w:pPr>
    </w:p>
    <w:p w14:paraId="34C198DF" w14:textId="77777777" w:rsidR="00370EB5" w:rsidRDefault="00370EB5" w:rsidP="00370EB5">
      <w:pPr>
        <w:spacing w:after="0" w:line="360" w:lineRule="auto"/>
        <w:rPr>
          <w:rFonts w:ascii="Arial" w:hAnsi="Arial" w:cs="Arial"/>
          <w:bCs/>
          <w:sz w:val="24"/>
          <w:szCs w:val="24"/>
        </w:rPr>
      </w:pPr>
      <w:r w:rsidRPr="006D4EC4">
        <w:rPr>
          <w:rFonts w:ascii="Arial" w:hAnsi="Arial" w:cs="Arial"/>
          <w:bCs/>
          <w:sz w:val="24"/>
          <w:szCs w:val="24"/>
        </w:rPr>
        <w:t xml:space="preserve">These lists are as approved by the 2016 Methodist Conference: </w:t>
      </w:r>
      <w:hyperlink r:id="rId6" w:history="1">
        <w:r w:rsidRPr="007A4F17">
          <w:rPr>
            <w:rStyle w:val="Hyperlink"/>
            <w:rFonts w:ascii="Arial" w:hAnsi="Arial" w:cs="Arial"/>
            <w:bCs/>
            <w:sz w:val="24"/>
            <w:szCs w:val="24"/>
          </w:rPr>
          <w:t>www.methodist.org.uk/downloads/conf-2016-34-Past-Cases-Review-Implementation.pdf</w:t>
        </w:r>
      </w:hyperlink>
      <w:r w:rsidRPr="006D4EC4">
        <w:rPr>
          <w:rFonts w:ascii="Arial" w:hAnsi="Arial" w:cs="Arial"/>
          <w:bCs/>
          <w:sz w:val="24"/>
          <w:szCs w:val="24"/>
        </w:rPr>
        <w:t xml:space="preserve"> </w:t>
      </w:r>
    </w:p>
    <w:p w14:paraId="021264E1" w14:textId="77777777" w:rsidR="00370EB5" w:rsidRDefault="00370EB5" w:rsidP="00370EB5">
      <w:pPr>
        <w:spacing w:after="0" w:line="360" w:lineRule="auto"/>
        <w:jc w:val="both"/>
        <w:rPr>
          <w:rFonts w:ascii="Arial" w:hAnsi="Arial" w:cs="Arial"/>
          <w:bCs/>
          <w:sz w:val="24"/>
          <w:szCs w:val="24"/>
        </w:rPr>
      </w:pPr>
    </w:p>
    <w:p w14:paraId="16B4B241" w14:textId="77777777" w:rsidR="00370EB5" w:rsidRDefault="00370EB5" w:rsidP="00370EB5">
      <w:pPr>
        <w:jc w:val="both"/>
        <w:rPr>
          <w:rFonts w:ascii="Arial" w:hAnsi="Arial" w:cs="Arial"/>
          <w:bCs/>
          <w:sz w:val="24"/>
          <w:szCs w:val="24"/>
        </w:rPr>
      </w:pPr>
      <w:r w:rsidRPr="006D4EC4">
        <w:rPr>
          <w:rFonts w:ascii="Arial" w:hAnsi="Arial" w:cs="Arial"/>
          <w:bCs/>
          <w:sz w:val="24"/>
          <w:szCs w:val="24"/>
        </w:rPr>
        <w:t xml:space="preserve">and updated by the 2017 January Methodist Council: </w:t>
      </w:r>
    </w:p>
    <w:p w14:paraId="2D272908" w14:textId="77777777" w:rsidR="00370EB5" w:rsidRPr="006D4EC4" w:rsidRDefault="00370EB5" w:rsidP="00370EB5">
      <w:pPr>
        <w:jc w:val="both"/>
        <w:rPr>
          <w:rFonts w:ascii="Arial" w:hAnsi="Arial" w:cs="Arial"/>
          <w:sz w:val="24"/>
        </w:rPr>
      </w:pPr>
      <w:hyperlink r:id="rId7" w:history="1">
        <w:r w:rsidRPr="006D4EC4">
          <w:rPr>
            <w:rStyle w:val="Hyperlink"/>
            <w:rFonts w:ascii="Arial" w:hAnsi="Arial" w:cs="Arial"/>
            <w:sz w:val="24"/>
          </w:rPr>
          <w:t>counc-mc17-13-the-2016-conference-resolutions-34-2-and-34-3-january-2017.pdf (methodist.org.uk)</w:t>
        </w:r>
      </w:hyperlink>
    </w:p>
    <w:p w14:paraId="525DD1FA" w14:textId="77777777" w:rsidR="00370EB5" w:rsidRDefault="00370EB5" w:rsidP="00370EB5">
      <w:pPr>
        <w:spacing w:after="0" w:line="360" w:lineRule="auto"/>
        <w:jc w:val="both"/>
        <w:rPr>
          <w:rFonts w:ascii="Arial" w:hAnsi="Arial" w:cs="Arial"/>
          <w:bCs/>
          <w:sz w:val="24"/>
          <w:szCs w:val="24"/>
        </w:rPr>
      </w:pPr>
    </w:p>
    <w:p w14:paraId="744D34E4" w14:textId="77777777" w:rsidR="00370EB5" w:rsidRDefault="00370EB5" w:rsidP="00370EB5">
      <w:pPr>
        <w:spacing w:after="0" w:line="360" w:lineRule="auto"/>
        <w:jc w:val="both"/>
        <w:rPr>
          <w:rFonts w:ascii="Arial" w:hAnsi="Arial" w:cs="Arial"/>
          <w:bCs/>
          <w:sz w:val="24"/>
          <w:szCs w:val="24"/>
        </w:rPr>
      </w:pPr>
      <w:r w:rsidRPr="006D4EC4">
        <w:rPr>
          <w:rFonts w:ascii="Arial" w:hAnsi="Arial" w:cs="Arial"/>
          <w:bCs/>
          <w:sz w:val="24"/>
          <w:szCs w:val="24"/>
        </w:rPr>
        <w:t xml:space="preserve"> The 2016 Conference decided that the frequency of undertaking Creating Safer Space training should change from five to four years from September 2017 in order to make sure that training content can keep pace with changes in legislation and safeguarding practices. </w:t>
      </w:r>
    </w:p>
    <w:p w14:paraId="50F2FD32" w14:textId="77777777" w:rsidR="00370EB5" w:rsidRPr="00686203" w:rsidRDefault="00370EB5" w:rsidP="00370EB5">
      <w:pPr>
        <w:spacing w:after="0" w:line="360" w:lineRule="auto"/>
        <w:jc w:val="both"/>
        <w:rPr>
          <w:rFonts w:ascii="Arial" w:hAnsi="Arial" w:cs="Arial"/>
          <w:bCs/>
          <w:sz w:val="24"/>
          <w:szCs w:val="24"/>
          <w:lang w:val="en"/>
        </w:rPr>
      </w:pPr>
      <w:hyperlink r:id="rId8" w:history="1">
        <w:r w:rsidRPr="007A4F17">
          <w:rPr>
            <w:rStyle w:val="Hyperlink"/>
            <w:rFonts w:ascii="Arial" w:hAnsi="Arial" w:cs="Arial"/>
            <w:bCs/>
            <w:sz w:val="24"/>
            <w:szCs w:val="24"/>
          </w:rPr>
          <w:t>www.methodist.org.uk/downloads/conf-2016-30-Safeguarding.pdf</w:t>
        </w:r>
      </w:hyperlink>
      <w:r>
        <w:rPr>
          <w:rFonts w:ascii="Arial" w:hAnsi="Arial" w:cs="Arial"/>
          <w:bCs/>
          <w:sz w:val="24"/>
          <w:szCs w:val="24"/>
        </w:rPr>
        <w:t xml:space="preserve"> </w:t>
      </w:r>
    </w:p>
    <w:p w14:paraId="14E8566F" w14:textId="77777777" w:rsidR="00370EB5" w:rsidRDefault="00370EB5"/>
    <w:sectPr w:rsidR="00370E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02D33"/>
    <w:multiLevelType w:val="hybridMultilevel"/>
    <w:tmpl w:val="862CCD06"/>
    <w:lvl w:ilvl="0" w:tplc="DC0AF354">
      <w:start w:val="1"/>
      <w:numFmt w:val="bullet"/>
      <w:lvlText w:val=""/>
      <w:lvlJc w:val="left"/>
      <w:pPr>
        <w:ind w:left="720" w:hanging="360"/>
      </w:pPr>
      <w:rPr>
        <w:rFonts w:ascii="Symbol" w:hAnsi="Symbo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E03DD1"/>
    <w:multiLevelType w:val="hybridMultilevel"/>
    <w:tmpl w:val="58C293FE"/>
    <w:lvl w:ilvl="0" w:tplc="BD560DE4">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734376"/>
    <w:multiLevelType w:val="hybridMultilevel"/>
    <w:tmpl w:val="39A27696"/>
    <w:lvl w:ilvl="0" w:tplc="BD560DE4">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0673319">
    <w:abstractNumId w:val="2"/>
  </w:num>
  <w:num w:numId="2" w16cid:durableId="655231965">
    <w:abstractNumId w:val="1"/>
  </w:num>
  <w:num w:numId="3" w16cid:durableId="1907523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EB5"/>
    <w:rsid w:val="00240B4B"/>
    <w:rsid w:val="00370EB5"/>
    <w:rsid w:val="00807FBE"/>
    <w:rsid w:val="009379D4"/>
    <w:rsid w:val="00FF6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96332"/>
  <w15:chartTrackingRefBased/>
  <w15:docId w15:val="{40C20CB6-E22C-4E02-934B-D53D3775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EB5"/>
    <w:pPr>
      <w:ind w:left="720"/>
      <w:contextualSpacing/>
    </w:pPr>
  </w:style>
  <w:style w:type="character" w:styleId="Hyperlink">
    <w:name w:val="Hyperlink"/>
    <w:basedOn w:val="DefaultParagraphFont"/>
    <w:uiPriority w:val="99"/>
    <w:unhideWhenUsed/>
    <w:rsid w:val="00370E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hodist.org.uk/downloads/conf-2016-30-Safeguarding.pdf" TargetMode="External"/><Relationship Id="rId3" Type="http://schemas.openxmlformats.org/officeDocument/2006/relationships/settings" Target="settings.xml"/><Relationship Id="rId7" Type="http://schemas.openxmlformats.org/officeDocument/2006/relationships/hyperlink" Target="https://www.methodist.org.uk/media/1400/counc-mc17-13-the-2016-conference-resolutions-34-2-and-34-3-january-201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hodist.org.uk/downloads/conf-2016-34-Past-Cases-Review-Implementation.pdf" TargetMode="External"/><Relationship Id="rId5" Type="http://schemas.openxmlformats.org/officeDocument/2006/relationships/hyperlink" Target="https://www.methodist.org.uk/media/11052/counc_mc1952_safeguardingpolicy_apr_2019.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2762</Characters>
  <Application>Microsoft Office Word</Application>
  <DocSecurity>0</DocSecurity>
  <Lines>64</Lines>
  <Paragraphs>32</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Kennedy</dc:creator>
  <cp:keywords/>
  <dc:description/>
  <cp:lastModifiedBy>Rev Jackie Bellfield</cp:lastModifiedBy>
  <cp:revision>3</cp:revision>
  <dcterms:created xsi:type="dcterms:W3CDTF">2026-02-13T15:18:00Z</dcterms:created>
  <dcterms:modified xsi:type="dcterms:W3CDTF">2026-02-13T15:31:00Z</dcterms:modified>
</cp:coreProperties>
</file>